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2671" w14:textId="77777777" w:rsidR="007D2EBA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bookmarkStart w:id="0" w:name="_GoBack"/>
      <w:bookmarkEnd w:id="0"/>
      <w:r w:rsidRPr="00AD3EB6">
        <w:rPr>
          <w:rFonts w:ascii="Helvetica" w:hAnsi="Helvetica" w:cs="Helvetica"/>
          <w:color w:val="353535"/>
          <w:sz w:val="32"/>
          <w:szCs w:val="32"/>
        </w:rPr>
        <w:t xml:space="preserve">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</w:p>
    <w:p w14:paraId="3BC9A276" w14:textId="32CEE567" w:rsidR="00FF7C57" w:rsidRDefault="003F479C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hyperlink r:id="rId6" w:history="1">
        <w:r w:rsidR="00FF7C57" w:rsidRPr="009E71FD">
          <w:rPr>
            <w:rStyle w:val="Hyperlink"/>
            <w:rFonts w:ascii="Helvetica" w:hAnsi="Helvetica" w:cs="Helvetica"/>
            <w:sz w:val="32"/>
            <w:szCs w:val="32"/>
          </w:rPr>
          <w:t>collection@plmc.lv</w:t>
        </w:r>
      </w:hyperlink>
    </w:p>
    <w:p w14:paraId="416A5944" w14:textId="77777777" w:rsidR="00FF7C57" w:rsidRPr="00AD3EB6" w:rsidRDefault="00FF7C57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5B3F8D26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3016CB50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7582941A" w14:textId="77777777" w:rsidR="0082720D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zināms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daudzas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svarīgas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pasaules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pamatā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veidojušās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atsevišķu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kolekcionāru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specifiskās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gaumes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rezultātā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 (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Piemēram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Berthas Palmer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franču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impresionistu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ziedojums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palīdzēja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izveidot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Čikāgas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institūtu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).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Citas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mantotas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vai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gūtas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militāru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iekarojumu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apropriāciju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rezultātā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(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piemēram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Luvra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).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Šajā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aspektā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piedāvā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atšķirīgu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pieeju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jo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izvēlējusies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ekspertu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komiteja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visas pasaules. </w:t>
      </w:r>
    </w:p>
    <w:p w14:paraId="2D7893B2" w14:textId="77777777" w:rsidR="0082720D" w:rsidRDefault="0082720D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05C6DD06" w14:textId="77777777" w:rsidR="007D2EBA" w:rsidRPr="00AD3EB6" w:rsidRDefault="007D2EBA" w:rsidP="00A01A5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Turklāt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atšķirībā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daudzām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apvieno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periods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vai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mākslinieciska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kustība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pamatā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vieno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kopēja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pieredze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: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dzīvošana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diasporā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veidojusies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izmantojot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Komitejas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centienus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pārstāvji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Guna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Mundheima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Lelde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Kalmīte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ASV, Valda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Oestreicher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Kanādas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Dainis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Mjartāns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pārstāv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Eiropu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Ojārs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Greste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Austr</w:t>
      </w:r>
      <w:r w:rsidR="00A465D5">
        <w:rPr>
          <w:rFonts w:ascii="Helvetica" w:hAnsi="Helvetica" w:cs="Helvetica"/>
          <w:color w:val="353535"/>
          <w:sz w:val="32"/>
          <w:szCs w:val="32"/>
        </w:rPr>
        <w:t>ā</w:t>
      </w:r>
      <w:r w:rsidRPr="00AD3EB6">
        <w:rPr>
          <w:rFonts w:ascii="Helvetica" w:hAnsi="Helvetica" w:cs="Helvetica"/>
          <w:color w:val="353535"/>
          <w:sz w:val="32"/>
          <w:szCs w:val="32"/>
        </w:rPr>
        <w:t>liju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Potenciālajiem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ziedotājiem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jāsniedz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ziedotā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darba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digitālas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fotografijas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autora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CV vai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cita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biogrāfiska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informācija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ja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tāda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pieejama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r w:rsidR="0082720D">
        <w:rPr>
          <w:rFonts w:ascii="Helvetica" w:hAnsi="Helvetica" w:cs="Helvetica"/>
          <w:color w:val="353535"/>
          <w:sz w:val="32"/>
          <w:szCs w:val="32"/>
        </w:rPr>
        <w:t xml:space="preserve">PLMC </w:t>
      </w:r>
      <w:proofErr w:type="spellStart"/>
      <w:r w:rsidR="0082720D">
        <w:rPr>
          <w:rFonts w:ascii="Helvetica" w:hAnsi="Helvetica" w:cs="Helvetica"/>
          <w:color w:val="353535"/>
          <w:sz w:val="32"/>
          <w:szCs w:val="32"/>
        </w:rPr>
        <w:t>kuratore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 xml:space="preserve"> (Lelde </w:t>
      </w:r>
      <w:proofErr w:type="spellStart"/>
      <w:r w:rsidR="0082720D">
        <w:rPr>
          <w:rFonts w:ascii="Helvetica" w:hAnsi="Helvetica" w:cs="Helvetica"/>
          <w:color w:val="353535"/>
          <w:sz w:val="32"/>
          <w:szCs w:val="32"/>
        </w:rPr>
        <w:t>Kalmīte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 xml:space="preserve">) </w:t>
      </w:r>
      <w:proofErr w:type="spellStart"/>
      <w:r w:rsidR="0082720D">
        <w:rPr>
          <w:rFonts w:ascii="Helvetica" w:hAnsi="Helvetica" w:cs="Helvetica"/>
          <w:color w:val="353535"/>
          <w:sz w:val="32"/>
          <w:szCs w:val="32"/>
        </w:rPr>
        <w:t>šos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="0082720D">
        <w:rPr>
          <w:rFonts w:ascii="Helvetica" w:hAnsi="Helvetica" w:cs="Helvetica"/>
          <w:color w:val="353535"/>
          <w:sz w:val="32"/>
          <w:szCs w:val="32"/>
        </w:rPr>
        <w:t>materiālus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="0082720D">
        <w:rPr>
          <w:rFonts w:ascii="Helvetica" w:hAnsi="Helvetica" w:cs="Helvetica"/>
          <w:color w:val="353535"/>
          <w:sz w:val="32"/>
          <w:szCs w:val="32"/>
        </w:rPr>
        <w:t>pārsūta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visiem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Komitejas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locekļiem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balsošanai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par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pieņemšanu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Pēdējos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gados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Komiteja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arvien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vairāk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saņem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ziedojumu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pat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veselu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piedāvājumus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mūžībā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aizgājušo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ģimenēm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</w:t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</w:p>
    <w:p w14:paraId="3919DBFD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r w:rsidRPr="00AD3EB6">
        <w:rPr>
          <w:rFonts w:ascii="Helvetica" w:hAnsi="Helvetica" w:cs="Helvetica"/>
          <w:color w:val="353535"/>
          <w:sz w:val="32"/>
          <w:szCs w:val="32"/>
        </w:rPr>
        <w:tab/>
      </w:r>
    </w:p>
    <w:p w14:paraId="30194437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r w:rsidRPr="00AD3EB6">
        <w:rPr>
          <w:rFonts w:ascii="Helvetica" w:hAnsi="Helvetica" w:cs="Helvetica"/>
          <w:color w:val="353535"/>
          <w:sz w:val="32"/>
          <w:szCs w:val="32"/>
        </w:rPr>
        <w:t xml:space="preserve">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reizi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izveidota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2008.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gadā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kad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Amerikas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Latviešu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apvienības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(ALMA)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biedri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uzaicināti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ziedot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kādu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saviem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izstādei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Valmieras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muzejā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cerēts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varētu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attīstīties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latviešu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diasporas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Šim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lūgumam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atsaucās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vairāk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kā 100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Pasaules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Latviešu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savienības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r w:rsidRPr="00AD3EB6">
        <w:rPr>
          <w:rFonts w:ascii="Helvetica" w:hAnsi="Helvetica" w:cs="Helvetica"/>
          <w:color w:val="353535"/>
          <w:sz w:val="32"/>
          <w:szCs w:val="32"/>
        </w:rPr>
        <w:lastRenderedPageBreak/>
        <w:t>(PLMS)</w:t>
      </w:r>
      <w:r w:rsidR="00AD3EB6" w:rsidRPr="00AD3EB6">
        <w:rPr>
          <w:rStyle w:val="FootnoteReference"/>
          <w:rFonts w:ascii="Helvetica" w:hAnsi="Helvetica" w:cs="Helvetica"/>
          <w:color w:val="353535"/>
          <w:sz w:val="32"/>
          <w:szCs w:val="32"/>
        </w:rPr>
        <w:footnoteReference w:id="1"/>
      </w:r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direktoru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padome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kopā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3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ielūgtajiem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viesiem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Valmieras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muzeja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satikās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Ņujorkā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izskatītu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visu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pretendentu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slaidus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atlasītu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pirmajai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izstā</w:t>
      </w:r>
      <w:r w:rsidR="00AD3EB6" w:rsidRPr="00AD3EB6">
        <w:rPr>
          <w:rFonts w:ascii="Helvetica" w:hAnsi="Helvetica" w:cs="Helvetica"/>
          <w:color w:val="353535"/>
          <w:sz w:val="32"/>
          <w:szCs w:val="32"/>
        </w:rPr>
        <w:t>dei</w:t>
      </w:r>
      <w:proofErr w:type="spellEnd"/>
      <w:r w:rsidR="00AD3EB6"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="00AD3EB6" w:rsidRPr="00AD3EB6">
        <w:rPr>
          <w:rFonts w:ascii="Helvetica" w:hAnsi="Helvetica" w:cs="Helvetica"/>
          <w:color w:val="353535"/>
          <w:sz w:val="32"/>
          <w:szCs w:val="32"/>
        </w:rPr>
        <w:t>kolekcijai</w:t>
      </w:r>
      <w:proofErr w:type="spellEnd"/>
      <w:r w:rsidR="00AD3EB6"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Diemžēl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partnerattiecības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starp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PLMS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Valmieras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muzeju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neturpinājās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bet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šī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ekspozīcijas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kļuva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par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 xml:space="preserve"> 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jaunā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="0082720D">
        <w:rPr>
          <w:rFonts w:ascii="Helvetica" w:hAnsi="Helvetica" w:cs="Helvetica"/>
          <w:color w:val="353535"/>
          <w:sz w:val="32"/>
          <w:szCs w:val="32"/>
        </w:rPr>
        <w:t>latviešu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nodibinājuma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Pasaules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Latviešu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centra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(PLMC)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Cēsīs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kodolu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galerijas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durvis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atvērtas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2014.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gadā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Šodien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vairāk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nekā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1200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Tie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digitāli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reģistrēti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tiek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glabāti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arhīva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telpā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Cēsīs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</w:t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</w:p>
    <w:p w14:paraId="545ABA83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37B206D6" w14:textId="77777777" w:rsidR="00A01A51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komitejas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locekļi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diskutējuši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kādi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kritēriji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būtu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jāizmanto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piedāvātā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darba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novērtēšanai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Diasporas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bēgļu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paaudze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cilvēki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ieguvuši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izglītī</w:t>
      </w:r>
      <w:r w:rsidR="00AD3EB6" w:rsidRPr="00AD3EB6">
        <w:rPr>
          <w:rFonts w:ascii="Helvetica" w:hAnsi="Helvetica" w:cs="Helvetica"/>
          <w:color w:val="353535"/>
          <w:sz w:val="32"/>
          <w:szCs w:val="32"/>
        </w:rPr>
        <w:t>bu</w:t>
      </w:r>
      <w:proofErr w:type="spellEnd"/>
      <w:r w:rsidR="00AD3EB6" w:rsidRPr="00AD3EB6">
        <w:rPr>
          <w:rFonts w:ascii="Helvetica" w:hAnsi="Helvetica" w:cs="Helvetica"/>
          <w:color w:val="353535"/>
          <w:sz w:val="32"/>
          <w:szCs w:val="32"/>
        </w:rPr>
        <w:t> </w:t>
      </w:r>
      <w:r w:rsidRPr="00AD3EB6">
        <w:rPr>
          <w:rFonts w:ascii="Helvetica" w:hAnsi="Helvetica" w:cs="Helvetica"/>
          <w:color w:val="353535"/>
          <w:sz w:val="32"/>
          <w:szCs w:val="32"/>
        </w:rPr>
        <w:t xml:space="preserve">Latvijas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akadēmijā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Kopā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miljoniem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pēckara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bēgļu</w:t>
      </w:r>
      <w:proofErr w:type="spellEnd"/>
      <w:r w:rsidR="00253C18">
        <w:rPr>
          <w:rFonts w:ascii="Helvetica" w:hAnsi="Helvetica" w:cs="Helvetica"/>
          <w:color w:val="353535"/>
          <w:sz w:val="32"/>
          <w:szCs w:val="32"/>
        </w:rPr>
        <w:t>,</w:t>
      </w:r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="00A01A51">
        <w:rPr>
          <w:rFonts w:ascii="Helvetica" w:hAnsi="Helvetica" w:cs="Helvetica"/>
          <w:color w:val="353535"/>
          <w:sz w:val="32"/>
          <w:szCs w:val="32"/>
        </w:rPr>
        <w:t>vairu</w:t>
      </w:r>
      <w:r w:rsidR="00253C18">
        <w:rPr>
          <w:rFonts w:ascii="Helvetica" w:hAnsi="Helvetica" w:cs="Helvetica"/>
          <w:color w:val="353535"/>
          <w:sz w:val="32"/>
          <w:szCs w:val="32"/>
        </w:rPr>
        <w:t>m</w:t>
      </w:r>
      <w:r w:rsidR="00A01A51">
        <w:rPr>
          <w:rFonts w:ascii="Helvetica" w:hAnsi="Helvetica" w:cs="Helvetica"/>
          <w:color w:val="353535"/>
          <w:sz w:val="32"/>
          <w:szCs w:val="32"/>
        </w:rPr>
        <w:t>s</w:t>
      </w:r>
      <w:proofErr w:type="spellEnd"/>
      <w:r w:rsidR="00A01A51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sešus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gadus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pēc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Otrā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pasaules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kara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pavadīja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Vācijā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cerot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kādu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dienu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atgriezties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dzimtenē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Šajā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laikā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darba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galvenā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motivācija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pirmskara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latviešu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tradīciju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saglabāšana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Piecdesmitajos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sešdesmitajos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gados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nonākot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jaunajās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mītņu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zemēs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nezinot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valodu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parašas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nācās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cīnīties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</w:t>
      </w:r>
      <w:r w:rsidR="00B64A1A">
        <w:rPr>
          <w:rFonts w:ascii="Helvetica" w:hAnsi="Helvetica" w:cs="Helvetica"/>
          <w:color w:val="353535"/>
          <w:sz w:val="32"/>
          <w:szCs w:val="32"/>
        </w:rPr>
        <w:t xml:space="preserve">ar </w:t>
      </w:r>
      <w:proofErr w:type="spellStart"/>
      <w:r w:rsidR="00B64A1A">
        <w:rPr>
          <w:rFonts w:ascii="Helvetica" w:hAnsi="Helvetica" w:cs="Helvetica"/>
          <w:color w:val="353535"/>
          <w:sz w:val="32"/>
          <w:szCs w:val="32"/>
        </w:rPr>
        <w:t>izdzīvošanu</w:t>
      </w:r>
      <w:proofErr w:type="spellEnd"/>
      <w:r w:rsidR="00B64A1A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="00B64A1A">
        <w:rPr>
          <w:rFonts w:ascii="Helvetica" w:hAnsi="Helvetica" w:cs="Helvetica"/>
          <w:color w:val="353535"/>
          <w:sz w:val="32"/>
          <w:szCs w:val="32"/>
        </w:rPr>
        <w:t>vēlme</w:t>
      </w:r>
      <w:proofErr w:type="spellEnd"/>
      <w:proofErr w:type="gramStart"/>
      <w:r w:rsidR="00B64A1A">
        <w:rPr>
          <w:rFonts w:ascii="Helvetica" w:hAnsi="Helvetica" w:cs="Helvetica"/>
          <w:color w:val="353535"/>
          <w:sz w:val="32"/>
          <w:szCs w:val="32"/>
        </w:rPr>
        <w:t xml:space="preserve">  </w:t>
      </w:r>
      <w:proofErr w:type="spellStart"/>
      <w:r w:rsidR="00B64A1A">
        <w:rPr>
          <w:rFonts w:ascii="Helvetica" w:hAnsi="Helvetica" w:cs="Helvetica"/>
          <w:color w:val="353535"/>
          <w:sz w:val="32"/>
          <w:szCs w:val="32"/>
        </w:rPr>
        <w:t>saglabāt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nostādīja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tiešā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pretrunā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valdošajām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kustībām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-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avangardu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eksperimentu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izplatījās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ASV uz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pārējo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pasauli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Reti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kurš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paaudzes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imigrants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varēja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integrēties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uzņemošās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valsts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lielajā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pasaulē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Bet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jāsaprot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tieši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šī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bēgļu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paaudze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turoties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pie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latviskajām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tradīcijām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gara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neļāva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tam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izšķīst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pazust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diasporas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lastRenderedPageBreak/>
        <w:t>kopienas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jaunajā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vidē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dzīves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apstākļos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</w:t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</w:p>
    <w:p w14:paraId="43BD1203" w14:textId="77777777" w:rsidR="00A01A51" w:rsidRDefault="00A01A51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4768E7DD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Latviešiem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asimilējoties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jaunajās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sabiedrībās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jaunākajām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paaudzēm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skolojušās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dažādās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pasaules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skolās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vieglāk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nopelnīt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iztiku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bet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līdz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pieaugušo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asimilāciju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mazinājās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interese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par “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latviskās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estētikas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”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saglabāšanu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Jaunākās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paaudzes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šodien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seko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saviem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senčiem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uz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pilnībā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integrējušās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savu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valstu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aprindās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un ne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visi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ieinteresēti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kļūt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par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daļu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latviešu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kolekcijas.Tādējādi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komiteja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atrodas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grūtā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situācijā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jo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nespēj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vērtēt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pēc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tādiem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ierastiem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kritērijiem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kā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galerijas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ekspozīcija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kritiska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atzinība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vai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piederība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kādai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kustībai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vai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skolai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</w:t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</w:p>
    <w:p w14:paraId="1E93DCE8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298E7F08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Neskatoties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uz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izaicinājumiem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veidošanai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savas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priekšrocības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neatspoguļo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dažu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ietekmīgu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labdaru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gaumi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bet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sniedz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sava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veida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diasporas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globālu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pārskatu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uzskatīt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par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objektīvāku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šīs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tēmas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attēlojumu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Starp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ziedotajiem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liela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Latvijas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kanādiešu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kolekcionāra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Leopolda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Sīpoliņa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ko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ziedojusi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meita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Anda.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Sīpoliņa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tapusi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ne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tāpēc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="00A01A51">
        <w:rPr>
          <w:rFonts w:ascii="Helvetica" w:hAnsi="Helvetica" w:cs="Helvetica"/>
          <w:color w:val="353535"/>
          <w:sz w:val="32"/>
          <w:szCs w:val="32"/>
        </w:rPr>
        <w:t>Leopoldam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patika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kāds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konkrēts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bet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arī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atbalstītu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viņš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saskārās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daudzo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vizīšu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laikā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citur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neatspoguļo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konkrētu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estētisko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pārliecību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bet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drīzāk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neitrāla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reprezentatīva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Latvijas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aptauja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</w:t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</w:p>
    <w:p w14:paraId="5AAC2C13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1A23AA66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svarīgi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atzīmēt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jaunie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mūsdienās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arvien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mobilāki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daudzi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izmanto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ceļojumu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dotācijas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kas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dod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iespēju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strādāt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ārzemēs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Mēs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esam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redzējuši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arvien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lielāku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jauno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interesi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apmeklēt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piedalīties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izstādēs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PLMC.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pāris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gadiem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PLMC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 xml:space="preserve"> 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rezidences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programmas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ietvaros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uzņēma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Ritu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Grenzi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Kārli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lastRenderedPageBreak/>
        <w:t>Rēkevicu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Rēkevics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viens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izcilākajiem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jaunajiem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tēlniekiem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ASV.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parādīts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uz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ArtNews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vecākā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un</w:t>
      </w:r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iespējams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prestižākā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Amerikas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tēlotājmākslas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žurnāla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vāka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 Gita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Kārklina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pirmā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PLMS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izstādes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būtībā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nebija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zināms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Vilhelma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Purvīša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radiniece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  Diasporas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izstādes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dēļ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viņa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tikās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Purvīša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radiniekiem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kā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rezultātā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uzaicināta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uz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izstādi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</w:t>
      </w:r>
    </w:p>
    <w:p w14:paraId="654CC832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4DA90865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  <w:r w:rsidRPr="00AD3EB6">
        <w:rPr>
          <w:rFonts w:ascii="Helvetica" w:hAnsi="Helvetica" w:cs="Helvetica"/>
          <w:color w:val="353535"/>
          <w:sz w:val="32"/>
          <w:szCs w:val="32"/>
        </w:rPr>
        <w:t xml:space="preserve">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atkl</w:t>
      </w:r>
      <w:r w:rsidR="0082720D">
        <w:rPr>
          <w:rFonts w:ascii="Helvetica" w:hAnsi="Helvetica" w:cs="Helvetica"/>
          <w:color w:val="353535"/>
          <w:sz w:val="32"/>
          <w:szCs w:val="32"/>
        </w:rPr>
        <w:t>ājusi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="0082720D">
        <w:rPr>
          <w:rFonts w:ascii="Helvetica" w:hAnsi="Helvetica" w:cs="Helvetica"/>
          <w:color w:val="353535"/>
          <w:sz w:val="32"/>
          <w:szCs w:val="32"/>
        </w:rPr>
        <w:t>sabiedrības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="0082720D">
        <w:rPr>
          <w:rFonts w:ascii="Helvetica" w:hAnsi="Helvetica" w:cs="Helvetica"/>
          <w:color w:val="353535"/>
          <w:sz w:val="32"/>
          <w:szCs w:val="32"/>
        </w:rPr>
        <w:t>uzmanībai</w:t>
      </w:r>
      <w:proofErr w:type="spellEnd"/>
      <w:r w:rsidR="0082720D">
        <w:rPr>
          <w:rFonts w:ascii="Helvetica" w:hAnsi="Helvetica" w:cs="Helvetica"/>
          <w:color w:val="353535"/>
          <w:sz w:val="32"/>
          <w:szCs w:val="32"/>
        </w:rPr>
        <w:t> 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lielāku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daiļradi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citādi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būtu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maz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zināmi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piemēram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Ziģis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Sapietis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Jānis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Mintiks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devusi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iespēju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pārstāvībai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mazāk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pazīstamiem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piemēram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pašmācītajam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Čikāgas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Jānim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Strodam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</w:t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</w:p>
    <w:p w14:paraId="68B3E98C" w14:textId="77777777" w:rsidR="007D2EBA" w:rsidRPr="00AD3EB6" w:rsidRDefault="007D2EBA" w:rsidP="007D2EB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  <w:szCs w:val="32"/>
        </w:rPr>
      </w:pPr>
    </w:p>
    <w:p w14:paraId="59139E69" w14:textId="77777777" w:rsidR="00C55441" w:rsidRDefault="007D2EBA" w:rsidP="007D2EBA">
      <w:pPr>
        <w:rPr>
          <w:rFonts w:ascii="Helvetica" w:hAnsi="Helvetica" w:cs="Helvetica"/>
          <w:color w:val="353535"/>
          <w:sz w:val="32"/>
          <w:szCs w:val="32"/>
        </w:rPr>
      </w:pP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Visbeidzot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PLMC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paplašinājusi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savu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misiju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iekļaujot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mākslinieku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darbus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21.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gadsimtā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emigrējuši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bēgot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no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ekonomiskām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grūtībām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Latvijā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īpaši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2009.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gada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lejupslīdē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pēc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daudziem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rādītājiem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ietekmēja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Baltijas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valstis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tikpat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smagi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kā visas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citas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Arī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šeit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komiteja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var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veikt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proofErr w:type="gramStart"/>
      <w:r w:rsidRPr="00AD3EB6">
        <w:rPr>
          <w:rFonts w:ascii="Helvetica" w:hAnsi="Helvetica" w:cs="Helvetica"/>
          <w:color w:val="353535"/>
          <w:sz w:val="32"/>
          <w:szCs w:val="32"/>
        </w:rPr>
        <w:t>sava</w:t>
      </w:r>
      <w:proofErr w:type="spellEnd"/>
      <w:proofErr w:type="gram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veida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pasaules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mēroga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aptauju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par Latvijas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mākslas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daļu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-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darbiem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tika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izveidoti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laikmetā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pēc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Otrā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pasaules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kara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ņemot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vērā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faktu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to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radījuši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ārzemēs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dzīvojoši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latvieši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.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Cerams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kolekcija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kļūs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par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nozīmīgu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centienu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saglabāt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cilvēkiem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kuri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ir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piedzīvojuši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traumējošu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vētrainu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vēsturi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tā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kalpos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lai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apvienotu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tos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, kas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mīl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ciena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mākslu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 xml:space="preserve"> un </w:t>
      </w:r>
      <w:proofErr w:type="spellStart"/>
      <w:r w:rsidRPr="00AD3EB6">
        <w:rPr>
          <w:rFonts w:ascii="Helvetica" w:hAnsi="Helvetica" w:cs="Helvetica"/>
          <w:color w:val="353535"/>
          <w:sz w:val="32"/>
          <w:szCs w:val="32"/>
        </w:rPr>
        <w:t>Latviju</w:t>
      </w:r>
      <w:proofErr w:type="spellEnd"/>
      <w:r w:rsidRPr="00AD3EB6">
        <w:rPr>
          <w:rFonts w:ascii="Helvetica" w:hAnsi="Helvetica" w:cs="Helvetica"/>
          <w:color w:val="353535"/>
          <w:sz w:val="32"/>
          <w:szCs w:val="32"/>
        </w:rPr>
        <w:t>.</w:t>
      </w:r>
      <w:r w:rsidRPr="00AD3EB6">
        <w:rPr>
          <w:rFonts w:ascii="Helvetica" w:hAnsi="Helvetica" w:cs="Helvetica"/>
          <w:color w:val="353535"/>
          <w:sz w:val="32"/>
          <w:szCs w:val="32"/>
        </w:rPr>
        <w:tab/>
      </w:r>
    </w:p>
    <w:p w14:paraId="60B11A54" w14:textId="77777777" w:rsidR="00253C18" w:rsidRDefault="00253C18" w:rsidP="007D2EBA">
      <w:pPr>
        <w:rPr>
          <w:rFonts w:ascii="Helvetica" w:hAnsi="Helvetica" w:cs="Helvetica"/>
          <w:color w:val="353535"/>
          <w:sz w:val="32"/>
          <w:szCs w:val="32"/>
        </w:rPr>
      </w:pPr>
    </w:p>
    <w:p w14:paraId="054BEFD8" w14:textId="77777777" w:rsidR="00253C18" w:rsidRPr="00AD3EB6" w:rsidRDefault="00253C18" w:rsidP="007D2EBA">
      <w:pPr>
        <w:rPr>
          <w:sz w:val="32"/>
          <w:szCs w:val="32"/>
        </w:rPr>
      </w:pPr>
    </w:p>
    <w:sectPr w:rsidR="00253C18" w:rsidRPr="00AD3EB6" w:rsidSect="00CE73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E891A" w14:textId="77777777" w:rsidR="003F479C" w:rsidRDefault="003F479C" w:rsidP="00AD3EB6">
      <w:r>
        <w:separator/>
      </w:r>
    </w:p>
  </w:endnote>
  <w:endnote w:type="continuationSeparator" w:id="0">
    <w:p w14:paraId="3086C3D5" w14:textId="77777777" w:rsidR="003F479C" w:rsidRDefault="003F479C" w:rsidP="00AD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7FE65" w14:textId="77777777" w:rsidR="003F479C" w:rsidRDefault="003F479C" w:rsidP="00AD3EB6">
      <w:r>
        <w:separator/>
      </w:r>
    </w:p>
  </w:footnote>
  <w:footnote w:type="continuationSeparator" w:id="0">
    <w:p w14:paraId="3ED1D821" w14:textId="77777777" w:rsidR="003F479C" w:rsidRDefault="003F479C" w:rsidP="00AD3EB6">
      <w:r>
        <w:continuationSeparator/>
      </w:r>
    </w:p>
  </w:footnote>
  <w:footnote w:id="1">
    <w:p w14:paraId="15D5E058" w14:textId="66A839D5" w:rsidR="00A01A51" w:rsidRDefault="00A01A51">
      <w:pPr>
        <w:pStyle w:val="FootnoteText"/>
        <w:rPr>
          <w:rFonts w:ascii="Helvetica" w:hAnsi="Helvetica" w:cs="Helvetica"/>
          <w:color w:val="353535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" w:hAnsi="Helvetica" w:cs="Helvetica"/>
          <w:color w:val="353535"/>
        </w:rPr>
        <w:t xml:space="preserve">PLMS, vai Pasaules </w:t>
      </w:r>
      <w:proofErr w:type="spellStart"/>
      <w:r>
        <w:rPr>
          <w:rFonts w:ascii="Helvetica" w:hAnsi="Helvetica" w:cs="Helvetica"/>
          <w:color w:val="353535"/>
        </w:rPr>
        <w:t>latviesu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makslas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savienība</w:t>
      </w:r>
      <w:proofErr w:type="spellEnd"/>
      <w:r>
        <w:rPr>
          <w:rFonts w:ascii="Helvetica" w:hAnsi="Helvetica" w:cs="Helvetica"/>
          <w:color w:val="353535"/>
        </w:rPr>
        <w:t xml:space="preserve">, </w:t>
      </w:r>
      <w:proofErr w:type="spellStart"/>
      <w:r>
        <w:rPr>
          <w:rFonts w:ascii="Helvetica" w:hAnsi="Helvetica" w:cs="Helvetica"/>
          <w:color w:val="353535"/>
        </w:rPr>
        <w:t>bija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oriģinālā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grupa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53535"/>
        </w:rPr>
        <w:t>kura</w:t>
      </w:r>
      <w:proofErr w:type="spellEnd"/>
      <w:proofErr w:type="gram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dibināja</w:t>
      </w:r>
      <w:proofErr w:type="spellEnd"/>
      <w:r>
        <w:rPr>
          <w:rFonts w:ascii="Helvetica" w:hAnsi="Helvetica" w:cs="Helvetica"/>
          <w:color w:val="353535"/>
        </w:rPr>
        <w:t xml:space="preserve"> Latvijas </w:t>
      </w:r>
      <w:proofErr w:type="spellStart"/>
      <w:r>
        <w:rPr>
          <w:rFonts w:ascii="Helvetica" w:hAnsi="Helvetica" w:cs="Helvetica"/>
          <w:color w:val="353535"/>
        </w:rPr>
        <w:t>organizaciju</w:t>
      </w:r>
      <w:proofErr w:type="spellEnd"/>
      <w:r>
        <w:rPr>
          <w:rFonts w:ascii="Helvetica" w:hAnsi="Helvetica" w:cs="Helvetica"/>
          <w:color w:val="353535"/>
        </w:rPr>
        <w:t xml:space="preserve">, PLMC (Pasaules </w:t>
      </w:r>
      <w:proofErr w:type="spellStart"/>
      <w:r>
        <w:rPr>
          <w:rFonts w:ascii="Helvetica" w:hAnsi="Helvetica" w:cs="Helvetica"/>
          <w:color w:val="353535"/>
        </w:rPr>
        <w:t>latviesu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makslas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centrs</w:t>
      </w:r>
      <w:proofErr w:type="spellEnd"/>
      <w:r>
        <w:rPr>
          <w:rFonts w:ascii="Helvetica" w:hAnsi="Helvetica" w:cs="Helvetica"/>
          <w:color w:val="353535"/>
        </w:rPr>
        <w:t xml:space="preserve">, </w:t>
      </w:r>
      <w:proofErr w:type="spellStart"/>
      <w:r>
        <w:rPr>
          <w:rFonts w:ascii="Helvetica" w:hAnsi="Helvetica" w:cs="Helvetica"/>
          <w:color w:val="353535"/>
        </w:rPr>
        <w:t>Cēsīs</w:t>
      </w:r>
      <w:proofErr w:type="spellEnd"/>
      <w:r>
        <w:rPr>
          <w:rFonts w:ascii="Helvetica" w:hAnsi="Helvetica" w:cs="Helvetica"/>
          <w:color w:val="353535"/>
        </w:rPr>
        <w:t>).</w:t>
      </w:r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Šodien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ar</w:t>
      </w:r>
      <w:proofErr w:type="spellEnd"/>
      <w:r w:rsidR="00253C18">
        <w:rPr>
          <w:rFonts w:ascii="Helvetica" w:hAnsi="Helvetica" w:cs="Helvetica"/>
          <w:color w:val="353535"/>
        </w:rPr>
        <w:t xml:space="preserve"> PLMS </w:t>
      </w:r>
      <w:proofErr w:type="spellStart"/>
      <w:r w:rsidR="00253C18">
        <w:rPr>
          <w:rFonts w:ascii="Helvetica" w:hAnsi="Helvetica" w:cs="Helvetica"/>
          <w:color w:val="353535"/>
        </w:rPr>
        <w:t>starpniecību</w:t>
      </w:r>
      <w:proofErr w:type="spellEnd"/>
      <w:r w:rsidR="00253C18">
        <w:rPr>
          <w:rFonts w:ascii="Helvetica" w:hAnsi="Helvetica" w:cs="Helvetica"/>
          <w:color w:val="353535"/>
        </w:rPr>
        <w:t xml:space="preserve"> ASV</w:t>
      </w:r>
      <w:r w:rsidR="00FF7C57">
        <w:rPr>
          <w:rFonts w:ascii="Helvetica" w:hAnsi="Helvetica" w:cs="Helvetica"/>
          <w:color w:val="353535"/>
        </w:rPr>
        <w:t xml:space="preserve"> </w:t>
      </w:r>
      <w:proofErr w:type="spellStart"/>
      <w:r w:rsidR="00FF7C57">
        <w:rPr>
          <w:rFonts w:ascii="Helvetica" w:hAnsi="Helvetica" w:cs="Helvetica"/>
          <w:color w:val="353535"/>
        </w:rPr>
        <w:t>finansiāli</w:t>
      </w:r>
      <w:proofErr w:type="spellEnd"/>
      <w:r w:rsidR="00FF7C57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ziedot</w:t>
      </w:r>
      <w:r w:rsidR="00254465">
        <w:rPr>
          <w:rFonts w:ascii="Helvetica" w:hAnsi="Helvetica" w:cs="Helvetica"/>
          <w:color w:val="353535"/>
        </w:rPr>
        <w:t>ā</w:t>
      </w:r>
      <w:r w:rsidR="00253C18">
        <w:rPr>
          <w:rFonts w:ascii="Helvetica" w:hAnsi="Helvetica" w:cs="Helvetica"/>
          <w:color w:val="353535"/>
        </w:rPr>
        <w:t>ji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var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saņemt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nodokļu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atvieglinājumu</w:t>
      </w:r>
      <w:proofErr w:type="spellEnd"/>
      <w:r w:rsidR="00253C18">
        <w:rPr>
          <w:rFonts w:ascii="Helvetica" w:hAnsi="Helvetica" w:cs="Helvetica"/>
          <w:color w:val="353535"/>
        </w:rPr>
        <w:t xml:space="preserve">, bet </w:t>
      </w:r>
      <w:proofErr w:type="spellStart"/>
      <w:r w:rsidR="00253C18">
        <w:rPr>
          <w:rFonts w:ascii="Helvetica" w:hAnsi="Helvetica" w:cs="Helvetica"/>
          <w:color w:val="353535"/>
        </w:rPr>
        <w:t>ziedotājus</w:t>
      </w:r>
      <w:proofErr w:type="spellEnd"/>
      <w:r w:rsidR="00253C18">
        <w:rPr>
          <w:rFonts w:ascii="Helvetica" w:hAnsi="Helvetica" w:cs="Helvetica"/>
          <w:color w:val="353535"/>
        </w:rPr>
        <w:t xml:space="preserve"> no </w:t>
      </w:r>
      <w:proofErr w:type="spellStart"/>
      <w:r w:rsidR="00253C18">
        <w:rPr>
          <w:rFonts w:ascii="Helvetica" w:hAnsi="Helvetica" w:cs="Helvetica"/>
          <w:color w:val="353535"/>
        </w:rPr>
        <w:t>Australijas</w:t>
      </w:r>
      <w:proofErr w:type="spellEnd"/>
      <w:r w:rsidR="00253C18">
        <w:rPr>
          <w:rFonts w:ascii="Helvetica" w:hAnsi="Helvetica" w:cs="Helvetica"/>
          <w:color w:val="353535"/>
        </w:rPr>
        <w:t xml:space="preserve">, </w:t>
      </w:r>
      <w:proofErr w:type="spellStart"/>
      <w:r w:rsidR="00253C18">
        <w:rPr>
          <w:rFonts w:ascii="Helvetica" w:hAnsi="Helvetica" w:cs="Helvetica"/>
          <w:color w:val="353535"/>
        </w:rPr>
        <w:t>Kanadas</w:t>
      </w:r>
      <w:proofErr w:type="spellEnd"/>
      <w:r w:rsidR="00253C18">
        <w:rPr>
          <w:rFonts w:ascii="Helvetica" w:hAnsi="Helvetica" w:cs="Helvetica"/>
          <w:color w:val="353535"/>
        </w:rPr>
        <w:t xml:space="preserve">, </w:t>
      </w:r>
      <w:proofErr w:type="spellStart"/>
      <w:r w:rsidR="00253C18">
        <w:rPr>
          <w:rFonts w:ascii="Helvetica" w:hAnsi="Helvetica" w:cs="Helvetica"/>
          <w:color w:val="353535"/>
        </w:rPr>
        <w:t>Eiropas</w:t>
      </w:r>
      <w:proofErr w:type="spellEnd"/>
      <w:r w:rsidR="00253C18">
        <w:rPr>
          <w:rFonts w:ascii="Helvetica" w:hAnsi="Helvetica" w:cs="Helvetica"/>
          <w:color w:val="353535"/>
        </w:rPr>
        <w:t xml:space="preserve"> un </w:t>
      </w:r>
      <w:proofErr w:type="spellStart"/>
      <w:r w:rsidR="00253C18">
        <w:rPr>
          <w:rFonts w:ascii="Helvetica" w:hAnsi="Helvetica" w:cs="Helvetica"/>
          <w:color w:val="353535"/>
        </w:rPr>
        <w:t>citām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zemēm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aicinam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ziedot</w:t>
      </w:r>
      <w:proofErr w:type="spellEnd"/>
      <w:r w:rsidR="00253C18">
        <w:rPr>
          <w:rFonts w:ascii="Helvetica" w:hAnsi="Helvetica" w:cs="Helvetica"/>
          <w:color w:val="353535"/>
        </w:rPr>
        <w:t xml:space="preserve"> </w:t>
      </w:r>
      <w:proofErr w:type="spellStart"/>
      <w:r w:rsidR="00253C18">
        <w:rPr>
          <w:rFonts w:ascii="Helvetica" w:hAnsi="Helvetica" w:cs="Helvetica"/>
          <w:color w:val="353535"/>
        </w:rPr>
        <w:t>tieši</w:t>
      </w:r>
      <w:proofErr w:type="spellEnd"/>
      <w:r w:rsidR="00253C18">
        <w:rPr>
          <w:rFonts w:ascii="Helvetica" w:hAnsi="Helvetica" w:cs="Helvetica"/>
          <w:color w:val="353535"/>
        </w:rPr>
        <w:t xml:space="preserve"> PLMC </w:t>
      </w:r>
      <w:proofErr w:type="spellStart"/>
      <w:r w:rsidR="00253C18">
        <w:rPr>
          <w:rFonts w:ascii="Helvetica" w:hAnsi="Helvetica" w:cs="Helvetica"/>
          <w:color w:val="353535"/>
        </w:rPr>
        <w:t>Cēsīs</w:t>
      </w:r>
      <w:proofErr w:type="spellEnd"/>
      <w:r w:rsidR="00253C18">
        <w:rPr>
          <w:rFonts w:ascii="Helvetica" w:hAnsi="Helvetica" w:cs="Helvetica"/>
          <w:color w:val="353535"/>
        </w:rPr>
        <w:t xml:space="preserve">:  </w:t>
      </w:r>
      <w:proofErr w:type="spellStart"/>
      <w:r w:rsidR="00254465">
        <w:rPr>
          <w:rFonts w:ascii="Helvetica" w:hAnsi="Helvetica" w:cs="Helvetica"/>
          <w:color w:val="353535"/>
        </w:rPr>
        <w:t>Svedbank</w:t>
      </w:r>
      <w:proofErr w:type="spellEnd"/>
      <w:r w:rsidR="00254465">
        <w:rPr>
          <w:rFonts w:ascii="Helvetica" w:hAnsi="Helvetica" w:cs="Helvetica"/>
          <w:color w:val="353535"/>
        </w:rPr>
        <w:t xml:space="preserve"> </w:t>
      </w:r>
      <w:proofErr w:type="spellStart"/>
      <w:r w:rsidR="00254465">
        <w:rPr>
          <w:rFonts w:ascii="Helvetica" w:hAnsi="Helvetica" w:cs="Helvetica"/>
          <w:color w:val="353535"/>
        </w:rPr>
        <w:t>Konta</w:t>
      </w:r>
      <w:proofErr w:type="spellEnd"/>
      <w:r w:rsidR="00254465">
        <w:rPr>
          <w:rFonts w:ascii="Helvetica" w:hAnsi="Helvetica" w:cs="Helvetica"/>
          <w:color w:val="353535"/>
        </w:rPr>
        <w:t xml:space="preserve"> </w:t>
      </w:r>
      <w:proofErr w:type="spellStart"/>
      <w:r w:rsidR="00254465">
        <w:rPr>
          <w:rFonts w:ascii="Helvetica" w:hAnsi="Helvetica" w:cs="Helvetica"/>
          <w:color w:val="353535"/>
        </w:rPr>
        <w:t>nr</w:t>
      </w:r>
      <w:proofErr w:type="spellEnd"/>
      <w:r w:rsidR="00254465">
        <w:rPr>
          <w:rFonts w:ascii="Helvetica" w:hAnsi="Helvetica" w:cs="Helvetica"/>
          <w:color w:val="353535"/>
        </w:rPr>
        <w:t>.: LV86HABA0551030475675, Reg. nr.:40008174687</w:t>
      </w:r>
    </w:p>
    <w:p w14:paraId="36FB6D98" w14:textId="5EBF8382" w:rsidR="00254465" w:rsidRPr="00AD3EB6" w:rsidRDefault="00254465">
      <w:pPr>
        <w:pStyle w:val="FootnoteText"/>
        <w:rPr>
          <w:lang w:val="lv-LV"/>
        </w:rPr>
      </w:pPr>
      <w:proofErr w:type="spellStart"/>
      <w:r>
        <w:rPr>
          <w:rFonts w:ascii="Helvetica" w:hAnsi="Helvetica" w:cs="Helvetica"/>
          <w:color w:val="353535"/>
        </w:rPr>
        <w:t>Balasta</w:t>
      </w:r>
      <w:proofErr w:type="spellEnd"/>
      <w:r>
        <w:rPr>
          <w:rFonts w:ascii="Helvetica" w:hAnsi="Helvetica" w:cs="Helvetica"/>
          <w:color w:val="353535"/>
        </w:rPr>
        <w:t xml:space="preserve"> </w:t>
      </w:r>
      <w:proofErr w:type="spellStart"/>
      <w:r>
        <w:rPr>
          <w:rFonts w:ascii="Helvetica" w:hAnsi="Helvetica" w:cs="Helvetica"/>
          <w:color w:val="353535"/>
        </w:rPr>
        <w:t>dambis</w:t>
      </w:r>
      <w:proofErr w:type="spellEnd"/>
      <w:r>
        <w:rPr>
          <w:rFonts w:ascii="Helvetica" w:hAnsi="Helvetica" w:cs="Helvetica"/>
          <w:color w:val="353535"/>
        </w:rPr>
        <w:t xml:space="preserve"> 1a, Riga, LV-1048, </w:t>
      </w:r>
      <w:proofErr w:type="spellStart"/>
      <w:r>
        <w:rPr>
          <w:rFonts w:ascii="Helvetica" w:hAnsi="Helvetica" w:cs="Helvetica"/>
          <w:color w:val="353535"/>
        </w:rPr>
        <w:t>Latvija</w:t>
      </w:r>
      <w:proofErr w:type="spellEnd"/>
      <w:r>
        <w:rPr>
          <w:rFonts w:ascii="Helvetica" w:hAnsi="Helvetica" w:cs="Helvetica"/>
          <w:color w:val="353535"/>
        </w:rPr>
        <w:t xml:space="preserve"> BIC/S.W.I.F.T. HABALV22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BA"/>
    <w:rsid w:val="00253C18"/>
    <w:rsid w:val="00254465"/>
    <w:rsid w:val="003F479C"/>
    <w:rsid w:val="007D2EBA"/>
    <w:rsid w:val="0082720D"/>
    <w:rsid w:val="00A01A51"/>
    <w:rsid w:val="00A465D5"/>
    <w:rsid w:val="00AD3EB6"/>
    <w:rsid w:val="00B64A1A"/>
    <w:rsid w:val="00B94F8B"/>
    <w:rsid w:val="00C55441"/>
    <w:rsid w:val="00CE734C"/>
    <w:rsid w:val="00E2605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70F6B"/>
  <w14:defaultImageDpi w14:val="300"/>
  <w15:docId w15:val="{B42122D1-617F-411C-918B-0FF9BCFB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3EB6"/>
  </w:style>
  <w:style w:type="character" w:customStyle="1" w:styleId="FootnoteTextChar">
    <w:name w:val="Footnote Text Char"/>
    <w:basedOn w:val="DefaultParagraphFont"/>
    <w:link w:val="FootnoteText"/>
    <w:uiPriority w:val="99"/>
    <w:rsid w:val="00AD3EB6"/>
  </w:style>
  <w:style w:type="character" w:styleId="FootnoteReference">
    <w:name w:val="footnote reference"/>
    <w:basedOn w:val="DefaultParagraphFont"/>
    <w:uiPriority w:val="99"/>
    <w:unhideWhenUsed/>
    <w:rsid w:val="00AD3E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7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ction@plmc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User</cp:lastModifiedBy>
  <cp:revision>2</cp:revision>
  <dcterms:created xsi:type="dcterms:W3CDTF">2021-03-19T14:27:00Z</dcterms:created>
  <dcterms:modified xsi:type="dcterms:W3CDTF">2021-03-19T14:27:00Z</dcterms:modified>
</cp:coreProperties>
</file>