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K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 xml:space="preserve">ā 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r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ī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kotie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s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 xml:space="preserve"> ar J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ū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su r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ī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c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ī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b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 xml:space="preserve">ā 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eso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š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iem v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ē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stures priek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š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:lang w:val="zh-TW" w:eastAsia="zh-TW"/>
          <w14:textFill>
            <w14:solidFill>
              <w14:srgbClr w14:val="B92C32"/>
            </w14:solidFill>
          </w14:textFill>
        </w:rPr>
        <w:t>metiem?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Vai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su 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 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jas priek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meti, kuriem 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su ieskatiem, ir muzejiska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zh-TW" w:eastAsia="zh-TW"/>
        </w:rPr>
        <w:t>ba?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Aicin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de-DE"/>
          <w14:textFill>
            <w14:solidFill>
              <w14:srgbClr w14:val="000000"/>
            </w14:solidFill>
          </w14:textFill>
        </w:rPr>
        <w:t>m J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nl-NL"/>
          <w14:textFill>
            <w14:solidFill>
              <w14:srgbClr w14:val="000000"/>
            </w14:solidFill>
          </w14:textFill>
        </w:rPr>
        <w:t>s iepaz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ī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pt-PT"/>
          <w14:textFill>
            <w14:solidFill>
              <w14:srgbClr w14:val="000000"/>
            </w14:solidFill>
          </w14:textFill>
        </w:rPr>
        <w:t>ties ar ALAs sagatavoto Ce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ļ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vedi darb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ā 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ar muzejisk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 v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ē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rt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ī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b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da-DK"/>
          <w14:textFill>
            <w14:solidFill>
              <w14:srgbClr w14:val="000000"/>
            </w14:solidFill>
          </w14:textFill>
        </w:rPr>
        <w:t>m "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Neizmet trimdas v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ē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u w:val="single" w:color="b82c32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sturi!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", kur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ā 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apkopota inform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cija par materi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l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 kult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sv-SE"/>
          <w14:textFill>
            <w14:solidFill>
              <w14:srgbClr w14:val="000000"/>
            </w14:solidFill>
          </w14:textFill>
        </w:rPr>
        <w:t>ras kr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es-ES_tradnl"/>
          <w14:textFill>
            <w14:solidFill>
              <w14:srgbClr w14:val="000000"/>
            </w14:solidFill>
          </w14:textFill>
        </w:rPr>
        <w:t>tuv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ē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 ASV un Latvij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nl-NL"/>
          <w14:textFill>
            <w14:solidFill>
              <w14:srgbClr w14:val="000000"/>
            </w14:solidFill>
          </w14:textFill>
        </w:rPr>
        <w:t>, kas ir ieinteres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ē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es-ES_tradnl"/>
          <w14:textFill>
            <w14:solidFill>
              <w14:srgbClr w14:val="000000"/>
            </w14:solidFill>
          </w14:textFill>
        </w:rPr>
        <w:t>tas pie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ņ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emt trimdas latvie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000000"/>
            </w14:solidFill>
          </w14:textFill>
        </w:rPr>
        <w:t>u materi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l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 kult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es-ES_tradnl"/>
          <w14:textFill>
            <w14:solidFill>
              <w14:srgbClr w14:val="000000"/>
            </w14:solidFill>
          </w14:textFill>
        </w:rPr>
        <w:t>ras liec</w:t>
      </w:r>
      <w:r>
        <w:rPr>
          <w:rFonts w:ascii="Arial" w:hAnsi="Arial" w:hint="default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ī</w:t>
      </w:r>
      <w:r>
        <w:rPr>
          <w:rFonts w:ascii="Arial" w:hAnsi="Arial"/>
          <w:outline w:val="0"/>
          <w:color w:val="000000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000000"/>
            </w14:solidFill>
          </w14:textFill>
        </w:rPr>
        <w:t>bas!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K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di priek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meti interes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 xml:space="preserve">ē 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muzejus?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0"/>
          <w:bCs w:val="0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Muzejus tradicion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li interes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ē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lietiski, rakstiski, 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kslas, audiovizu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li un digit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li priek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meti, piem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ram, person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g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 mantas, fotogr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fijas,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stules un dienasgr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matas, rokdarbi, darbar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ki, ap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ģē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rbi, gr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matas, lieti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šķā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 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kslas priek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meti, plak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ti, organiz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ciju embl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mas, karogi, audio un video ieraksti, atmi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ņ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u un mutv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>rdu liec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bas u.c. lietas, kas atspogu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ļ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o un pal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dz izprast 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>du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sturisku laika posmu, notikumu, kopienas, sabiedr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bas grupas vai personas dz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vi.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P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c k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diem krit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rijiem izv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t priek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metu v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sturisko v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zh-TW" w:eastAsia="zh-TW"/>
        </w:rPr>
        <w:t>bu?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0"/>
          <w:bCs w:val="0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Priek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metam ir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ba pati par sevi (</w:t>
      </w:r>
      <w:r>
        <w:rPr>
          <w:rFonts w:ascii="Arial" w:hAnsi="Arial"/>
          <w:i w:val="1"/>
          <w:iCs w:val="1"/>
          <w:sz w:val="28"/>
          <w:szCs w:val="28"/>
          <w:shd w:val="clear" w:color="auto" w:fill="ffffff"/>
          <w:rtl w:val="0"/>
          <w:lang w:val="en-US"/>
        </w:rPr>
        <w:t>intrinsic value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), ja tas ir sens, neparasts, ar augstu 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ksliniecisko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bu, pieder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jis 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dam paz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stamam cilv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kam, spilgti raksturo 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>du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sturisku notikumu utml. Vadoties 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 muzeja specializ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cijas, priek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da-DK"/>
        </w:rPr>
        <w:t>metam var 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 ar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ī 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liela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ba, ja tas tematiski iederas muzeja kolekcij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un pal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dz ilustr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 muzej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sv-SE"/>
        </w:rPr>
        <w:t>apskat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to 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mu. Piem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ram, novadp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tniec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bas muzejus interes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ē 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sava novada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sture un novadnieku gaitas, it sevi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šķ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i, ja novadnieka devums ir ar pla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ku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bu. Kara muzeju interes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ē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milit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tematika, rakstnieku memori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los muzejus interes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ē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liec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sv-SE"/>
        </w:rPr>
        <w:t>bas, kas skar konkr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autora rado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o darbu un dz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vi, savuk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rt muzejus par emigr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ciju interes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ē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priek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meti, kas atspogu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ļ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o tautie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>u 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rcel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 procesu un dz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vi sve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um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, 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ī 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de-DE"/>
        </w:rPr>
        <w:t>centienus uztur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t un saglab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 latvisko kult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ru jaunaj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tnes zem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 xml:space="preserve">. 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Ļ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oti svar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gi, lai priek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metam ir savs st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sts, kas pal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dz izprast priek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meta ra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 un pielietojuma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sturisko, kultur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lo un emocion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lo kontekstu. Ja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s neesat 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rliecin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ts par priek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meta vai fotogr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fijas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sturisko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bu, ieteicams konsult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ties ar 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du arh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va/bibliot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kas/muzeja kr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juma 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 xml:space="preserve">ju pirms 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šī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priek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meta vai fotogr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fijas izn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cin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anas.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P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c k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diem krit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rijiem vai apsv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rumiem vajadz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tu vad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ties, izv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fr-FR"/>
        </w:rPr>
        <w:t>jot un pie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ņ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sv-SE"/>
        </w:rPr>
        <w:t>emot l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mumu, kurai instit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cijai tos atd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vin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zh-TW" w:eastAsia="zh-TW"/>
        </w:rPr>
        <w:t>t?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0"/>
          <w:bCs w:val="0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Izv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jot, kurai kr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tuvei atd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vin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su 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eso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o priek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metu,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skat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s, 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da ir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su izv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muzeja citas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sturisko materi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lu kr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tuves specializ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cija un 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šī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tuve izmanto d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vin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tos materi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>lus, paturot pr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, ka muzeju uzdevums ir ne tikai saglab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t, 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 un izskaidrot zin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mu 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mu, bet pasniegt to sabiedr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bai saisto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šā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un atrakt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veid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. Pirms materi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lu s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anas noteikti ieteicams sazin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ties ar izv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sv-SE"/>
        </w:rPr>
        <w:t>s kr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tuves kr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juma 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ju, lai noskaidrotu, 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 xml:space="preserve">das ir 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sv-SE"/>
        </w:rPr>
        <w:t>s kr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tuves priorit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>tes un d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vin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jumu pie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ņ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em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anas 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ba.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es-ES_tradnl"/>
        </w:rPr>
        <w:t>Kas ir galven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s lietas, kam j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piev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r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 xml:space="preserve">š 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uzman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ba, apstr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d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jot un uzglab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jot v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sturiskus priek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en-US"/>
        </w:rPr>
        <w:t>metus pirms to nodo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anas k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d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it-IT"/>
        </w:rPr>
        <w:t>no specializ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t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m kr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es-ES_tradnl"/>
        </w:rPr>
        <w:t>tuv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zh-TW" w:eastAsia="zh-TW"/>
        </w:rPr>
        <w:t>m?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0"/>
          <w:bCs w:val="0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sturisku priek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metu uzglab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 ļ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oti svar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gi to fiziskie 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anas apst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ļ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i. 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c iesp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jas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nodro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de-DE"/>
        </w:rPr>
        <w:t>ina vienm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ga temperat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ra un mitruma re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žī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ms.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nodro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ina, lai tos 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c iesp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jas maz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 skartu putek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ļ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>i un saules gaisma, 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d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ēļ 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tos vislab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 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 sl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da-DK"/>
        </w:rPr>
        <w:t>gt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, tum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šā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skap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ī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vai plaukt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.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skat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s, lai kr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saini materi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li neizbal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.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uzrauga, lai audumu vai ap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ģē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rba gabalus nesa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d kodes vai grauz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ji, savuk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rt kokmateri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 xml:space="preserve">lus 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– ķ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irmji.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lams izgatavot priek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meta fotokopiju, kam svar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gi pievienot inform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ciju par priek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meta tap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anu un pielietojumu, 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 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su aprakstu par person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m, kas un kur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laik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to lietoju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as.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  <w:lang w:val="de-DE"/>
        </w:rPr>
        <w:t>Inform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ciju pal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dz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ja sagatavot muzeja un 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tniec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 xml:space="preserve">bas centra </w:t>
      </w:r>
      <w:r>
        <w:rPr>
          <w:rFonts w:ascii="Arial" w:hAnsi="Arial" w:hint="default"/>
          <w:sz w:val="28"/>
          <w:szCs w:val="28"/>
          <w:shd w:val="clear" w:color="auto" w:fill="ffffff"/>
          <w:rtl w:val="1"/>
          <w:lang w:val="ar-SA" w:bidi="ar-SA"/>
        </w:rPr>
        <w:t>“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Latvie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i Pasaul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ē”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kuratori.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